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F01B5A" w:rsidRPr="008F3F25" w:rsidTr="00E3580F"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F3F25">
              <w:rPr>
                <w:b/>
                <w:sz w:val="28"/>
                <w:szCs w:val="28"/>
              </w:rPr>
              <w:t>Заключение</w:t>
            </w:r>
          </w:p>
          <w:p w:rsidR="00F01B5A" w:rsidRPr="008F3F25" w:rsidRDefault="00F01B5A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b/>
                <w:sz w:val="28"/>
                <w:szCs w:val="28"/>
              </w:rPr>
              <w:t>об оценке проекта муниципального нормативного правового акта</w:t>
            </w:r>
          </w:p>
        </w:tc>
      </w:tr>
      <w:tr w:rsidR="00F01B5A" w:rsidRPr="008F3F25" w:rsidTr="00E3580F"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1. Общие сведения:</w:t>
            </w:r>
          </w:p>
        </w:tc>
      </w:tr>
      <w:tr w:rsidR="00F01B5A" w:rsidRPr="008F3F25" w:rsidTr="00E3580F">
        <w:tc>
          <w:tcPr>
            <w:tcW w:w="10127" w:type="dxa"/>
          </w:tcPr>
          <w:p w:rsidR="00E3580F" w:rsidRPr="00E3580F" w:rsidRDefault="00F01B5A" w:rsidP="00E358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8F3F25">
              <w:rPr>
                <w:sz w:val="28"/>
                <w:szCs w:val="28"/>
              </w:rPr>
              <w:t xml:space="preserve">Наименование регулирующего органа: </w:t>
            </w:r>
            <w:r w:rsidR="00E3580F" w:rsidRPr="00E3580F">
              <w:rPr>
                <w:sz w:val="28"/>
                <w:szCs w:val="28"/>
                <w:u w:val="single"/>
              </w:rPr>
              <w:t xml:space="preserve">Отдел организации строительства и проектной документации управления инвестиций, архитектуры и организации строительства  Департамента строительства и жилищно-коммунального хозяйства Администрации </w:t>
            </w:r>
            <w:r w:rsidR="00E3580F">
              <w:rPr>
                <w:sz w:val="28"/>
                <w:szCs w:val="28"/>
                <w:u w:val="single"/>
              </w:rPr>
              <w:t>муниципального</w:t>
            </w:r>
            <w:r w:rsidR="00E3580F" w:rsidRPr="00E3580F">
              <w:rPr>
                <w:sz w:val="28"/>
                <w:szCs w:val="28"/>
                <w:u w:val="single"/>
              </w:rPr>
              <w:t xml:space="preserve"> округа Навашинский Нижегородской области</w:t>
            </w:r>
            <w:r w:rsidR="00C16E1B">
              <w:rPr>
                <w:sz w:val="28"/>
                <w:szCs w:val="28"/>
                <w:u w:val="single"/>
              </w:rPr>
              <w:t>.</w:t>
            </w:r>
          </w:p>
          <w:p w:rsidR="00F01B5A" w:rsidRPr="008F3F25" w:rsidRDefault="00F01B5A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B5A" w:rsidRPr="008F3F25" w:rsidRDefault="00F01B5A" w:rsidP="00B532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 xml:space="preserve">Наименование регулирующего акта: </w:t>
            </w:r>
            <w:r w:rsidR="00E3580F" w:rsidRPr="00E3580F">
              <w:rPr>
                <w:bCs/>
                <w:sz w:val="28"/>
                <w:szCs w:val="28"/>
                <w:u w:val="single"/>
              </w:rPr>
              <w:t xml:space="preserve">Проект постановления администрации </w:t>
            </w:r>
            <w:r w:rsidR="00E3580F">
              <w:rPr>
                <w:bCs/>
                <w:sz w:val="28"/>
                <w:szCs w:val="28"/>
                <w:u w:val="single"/>
              </w:rPr>
              <w:t>муниципального</w:t>
            </w:r>
            <w:r w:rsidR="00E3580F" w:rsidRPr="00E3580F">
              <w:rPr>
                <w:bCs/>
                <w:sz w:val="28"/>
                <w:szCs w:val="28"/>
                <w:u w:val="single"/>
              </w:rPr>
              <w:t xml:space="preserve"> округа Навашинский </w:t>
            </w:r>
            <w:r w:rsidR="00E3580F" w:rsidRPr="00E3580F">
              <w:rPr>
                <w:sz w:val="28"/>
                <w:szCs w:val="28"/>
                <w:u w:val="single"/>
              </w:rPr>
              <w:t>«</w:t>
            </w:r>
            <w:r w:rsidR="00E3580F" w:rsidRPr="00E3580F">
              <w:rPr>
                <w:iCs/>
                <w:sz w:val="28"/>
                <w:szCs w:val="28"/>
                <w:u w:val="single"/>
              </w:rPr>
              <w:t xml:space="preserve">Об осуществлении капитальных вложений за счет бюджета </w:t>
            </w:r>
            <w:r w:rsidR="00B532D7">
              <w:rPr>
                <w:iCs/>
                <w:sz w:val="28"/>
                <w:szCs w:val="28"/>
                <w:u w:val="single"/>
              </w:rPr>
              <w:t>муниципального</w:t>
            </w:r>
            <w:r w:rsidR="00E3580F" w:rsidRPr="00E3580F">
              <w:rPr>
                <w:iCs/>
                <w:sz w:val="28"/>
                <w:szCs w:val="28"/>
                <w:u w:val="single"/>
              </w:rPr>
              <w:t xml:space="preserve"> округа</w:t>
            </w:r>
            <w:r w:rsidR="00E3580F" w:rsidRPr="00E3580F">
              <w:rPr>
                <w:bCs/>
                <w:sz w:val="28"/>
                <w:szCs w:val="28"/>
                <w:u w:val="single"/>
              </w:rPr>
              <w:t>»</w:t>
            </w:r>
            <w:r w:rsidR="00C16E1B">
              <w:rPr>
                <w:bCs/>
                <w:sz w:val="28"/>
                <w:szCs w:val="28"/>
                <w:u w:val="single"/>
              </w:rPr>
              <w:t>.</w:t>
            </w:r>
          </w:p>
        </w:tc>
      </w:tr>
      <w:tr w:rsidR="00F01B5A" w:rsidRPr="008F3F25" w:rsidTr="00E3580F"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2. Описание существующей проблемы:</w:t>
            </w:r>
          </w:p>
        </w:tc>
      </w:tr>
      <w:tr w:rsidR="00F01B5A" w:rsidRPr="008F3F25" w:rsidTr="00E3580F"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Причины вмешательства (на решение какой проблемы направлено рассматриваемое регулирование?):</w:t>
            </w:r>
          </w:p>
          <w:p w:rsidR="00E3580F" w:rsidRPr="00E3580F" w:rsidRDefault="00E3580F" w:rsidP="00E3580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E3580F">
              <w:rPr>
                <w:sz w:val="28"/>
                <w:szCs w:val="28"/>
                <w:u w:val="single"/>
              </w:rPr>
              <w:t xml:space="preserve">Принятие проекта постановления Администрации </w:t>
            </w:r>
            <w:r>
              <w:rPr>
                <w:sz w:val="28"/>
                <w:szCs w:val="28"/>
                <w:u w:val="single"/>
              </w:rPr>
              <w:t>муниципального</w:t>
            </w:r>
            <w:r w:rsidRPr="00E3580F">
              <w:rPr>
                <w:sz w:val="28"/>
                <w:szCs w:val="28"/>
                <w:u w:val="single"/>
              </w:rPr>
              <w:t xml:space="preserve"> округа Навашинский Нижегородской области «</w:t>
            </w:r>
            <w:r w:rsidRPr="00E3580F">
              <w:rPr>
                <w:iCs/>
                <w:sz w:val="28"/>
                <w:szCs w:val="28"/>
                <w:u w:val="single"/>
              </w:rPr>
              <w:t xml:space="preserve">Об осуществлении капитальных вложений за счет средств бюджета </w:t>
            </w:r>
            <w:r>
              <w:rPr>
                <w:iCs/>
                <w:sz w:val="28"/>
                <w:szCs w:val="28"/>
                <w:u w:val="single"/>
              </w:rPr>
              <w:t>муниципального</w:t>
            </w:r>
            <w:r w:rsidRPr="00E3580F">
              <w:rPr>
                <w:iCs/>
                <w:sz w:val="28"/>
                <w:szCs w:val="28"/>
                <w:u w:val="single"/>
              </w:rPr>
              <w:t xml:space="preserve"> округа</w:t>
            </w:r>
            <w:r w:rsidRPr="00E3580F">
              <w:rPr>
                <w:sz w:val="28"/>
                <w:szCs w:val="28"/>
                <w:u w:val="single"/>
              </w:rPr>
              <w:t>» обусловлено требованиями статей 78.2, 79, 80 Бюджетного кодекса Российской Федерации, в соответствии с которыми бюджетные инвестиции в объекты муниципальной собственности и принятие решений о подготовке и реализации бюджетных инвестиций в указанные объекты, а также предоставление субсидий и принятие решений о предоставлении</w:t>
            </w:r>
            <w:proofErr w:type="gramEnd"/>
            <w:r w:rsidRPr="00E3580F">
              <w:rPr>
                <w:sz w:val="28"/>
                <w:szCs w:val="28"/>
                <w:u w:val="single"/>
              </w:rPr>
              <w:t xml:space="preserve"> бюджетных ассигнований на осуществление за счет субсидий капитальных вложений в объекты муниципальной собственности осуществляются в п</w:t>
            </w:r>
            <w:r w:rsidR="00B532D7">
              <w:rPr>
                <w:sz w:val="28"/>
                <w:szCs w:val="28"/>
                <w:u w:val="single"/>
              </w:rPr>
              <w:t>орядках, установленных А</w:t>
            </w:r>
            <w:r w:rsidRPr="00E3580F">
              <w:rPr>
                <w:sz w:val="28"/>
                <w:szCs w:val="28"/>
                <w:u w:val="single"/>
              </w:rPr>
              <w:t>дминистрацией муниципального образования.</w:t>
            </w:r>
          </w:p>
          <w:p w:rsidR="00F01B5A" w:rsidRPr="00E3580F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01B5A" w:rsidRPr="008F3F25" w:rsidTr="00E3580F">
        <w:trPr>
          <w:trHeight w:val="1413"/>
        </w:trPr>
        <w:tc>
          <w:tcPr>
            <w:tcW w:w="10127" w:type="dxa"/>
          </w:tcPr>
          <w:p w:rsidR="00E3580F" w:rsidRPr="00E3580F" w:rsidRDefault="00F01B5A" w:rsidP="00C16E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8F3F25">
              <w:rPr>
                <w:sz w:val="28"/>
                <w:szCs w:val="28"/>
              </w:rPr>
              <w:t xml:space="preserve">Цель введения акта: </w:t>
            </w:r>
            <w:r w:rsidR="00E3580F" w:rsidRPr="00E3580F">
              <w:rPr>
                <w:sz w:val="28"/>
                <w:szCs w:val="28"/>
                <w:u w:val="single"/>
              </w:rPr>
              <w:t>Соблюдение требований Бюджетного кодекса Российской Федерации</w:t>
            </w:r>
            <w:r w:rsidR="00C16E1B">
              <w:rPr>
                <w:sz w:val="28"/>
                <w:szCs w:val="28"/>
                <w:u w:val="single"/>
              </w:rPr>
              <w:t>.</w:t>
            </w:r>
          </w:p>
          <w:p w:rsidR="00F01B5A" w:rsidRPr="008F3F25" w:rsidRDefault="00F01B5A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3580F" w:rsidRPr="00E3580F" w:rsidRDefault="00F01B5A" w:rsidP="00E3580F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8F3F25">
              <w:rPr>
                <w:sz w:val="28"/>
                <w:szCs w:val="28"/>
              </w:rPr>
              <w:t xml:space="preserve">Риски, связанные с текущей ситуацией: </w:t>
            </w:r>
            <w:r w:rsidR="00E3580F" w:rsidRPr="00E3580F">
              <w:rPr>
                <w:sz w:val="28"/>
                <w:szCs w:val="28"/>
                <w:u w:val="single"/>
              </w:rPr>
              <w:t>отсутствуют</w:t>
            </w:r>
            <w:r w:rsidR="00C16E1B">
              <w:rPr>
                <w:sz w:val="28"/>
                <w:szCs w:val="28"/>
                <w:u w:val="single"/>
              </w:rPr>
              <w:t>.</w:t>
            </w:r>
          </w:p>
          <w:p w:rsidR="00F01B5A" w:rsidRPr="00E3580F" w:rsidRDefault="00F01B5A" w:rsidP="00EE0B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01B5A" w:rsidRPr="008F3F25" w:rsidTr="00E3580F">
        <w:trPr>
          <w:trHeight w:val="2024"/>
        </w:trPr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Последствия, если никаких действий не будет предпринято:</w:t>
            </w:r>
          </w:p>
          <w:p w:rsidR="00E3580F" w:rsidRDefault="00B959CD" w:rsidP="00B959CD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</w:t>
            </w:r>
            <w:r w:rsidR="00E3580F" w:rsidRPr="00E3580F">
              <w:rPr>
                <w:sz w:val="28"/>
                <w:szCs w:val="28"/>
                <w:u w:val="single"/>
              </w:rPr>
              <w:t xml:space="preserve">евозможность осуществления капитальных вложений за счет средств бюджета </w:t>
            </w:r>
            <w:r w:rsidR="00E3580F">
              <w:rPr>
                <w:sz w:val="28"/>
                <w:szCs w:val="28"/>
                <w:u w:val="single"/>
              </w:rPr>
              <w:t>муниципального</w:t>
            </w:r>
            <w:r w:rsidR="00E3580F" w:rsidRPr="00E3580F">
              <w:rPr>
                <w:sz w:val="28"/>
                <w:szCs w:val="28"/>
                <w:u w:val="single"/>
              </w:rPr>
              <w:t xml:space="preserve"> округа в соответствии с действующим законодательством.</w:t>
            </w:r>
          </w:p>
          <w:p w:rsidR="00E3580F" w:rsidRDefault="00E3580F" w:rsidP="00EE0B64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F01B5A" w:rsidRPr="008F3F25" w:rsidRDefault="00F01B5A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Социальные группы, экономические сектора или территории, на которые оказывается воздействие:</w:t>
            </w:r>
          </w:p>
          <w:p w:rsidR="00E3580F" w:rsidRPr="00E3580F" w:rsidRDefault="00E3580F" w:rsidP="00E3580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u w:val="single"/>
              </w:rPr>
            </w:pPr>
            <w:r w:rsidRPr="00E3580F">
              <w:rPr>
                <w:sz w:val="28"/>
                <w:szCs w:val="28"/>
                <w:u w:val="single"/>
              </w:rPr>
              <w:t xml:space="preserve">Данное правовое регулирование затрагивает интересы главных распорядителей бюджетных средств; </w:t>
            </w:r>
            <w:proofErr w:type="gramStart"/>
            <w:r w:rsidRPr="00E3580F">
              <w:rPr>
                <w:sz w:val="28"/>
                <w:szCs w:val="28"/>
                <w:u w:val="single"/>
              </w:rPr>
              <w:t xml:space="preserve">муниципальных бюджетных или автономных учреждений, муниципальных унитарных предприятий, в том числе казенных, которым переданы полномочия муниципального заказчика по заключению и </w:t>
            </w:r>
            <w:r w:rsidRPr="00E3580F">
              <w:rPr>
                <w:sz w:val="28"/>
                <w:szCs w:val="28"/>
                <w:u w:val="single"/>
              </w:rPr>
              <w:lastRenderedPageBreak/>
              <w:t xml:space="preserve">исполнению от имени муниципального образования </w:t>
            </w:r>
            <w:r>
              <w:rPr>
                <w:sz w:val="28"/>
                <w:szCs w:val="28"/>
                <w:u w:val="single"/>
              </w:rPr>
              <w:t>муниципальный</w:t>
            </w:r>
            <w:r w:rsidRPr="00E3580F">
              <w:rPr>
                <w:sz w:val="28"/>
                <w:szCs w:val="28"/>
                <w:u w:val="single"/>
              </w:rPr>
              <w:t xml:space="preserve"> округ Навашинский контрактов на осуществление бюджетных инвестиций от лица указанных главных распорядителей бюджетных средств, а также юридических лиц, не являющихся муниципальными учреждениями и муниципальными унитарными предприятиями, которым предоставляются бюджетные инвестиции в объекты капитального строительства</w:t>
            </w:r>
            <w:proofErr w:type="gramEnd"/>
            <w:r w:rsidRPr="00E3580F">
              <w:rPr>
                <w:sz w:val="28"/>
                <w:szCs w:val="28"/>
                <w:u w:val="single"/>
              </w:rPr>
              <w:t xml:space="preserve"> и (или) на приобретение объектов недвижимого имущества за счет средств бюджета </w:t>
            </w:r>
            <w:r>
              <w:rPr>
                <w:sz w:val="28"/>
                <w:szCs w:val="28"/>
                <w:u w:val="single"/>
              </w:rPr>
              <w:t xml:space="preserve">муниципального </w:t>
            </w:r>
            <w:r w:rsidRPr="00E3580F">
              <w:rPr>
                <w:sz w:val="28"/>
                <w:szCs w:val="28"/>
                <w:u w:val="single"/>
              </w:rPr>
              <w:t>округа.</w:t>
            </w:r>
          </w:p>
          <w:p w:rsidR="00F01B5A" w:rsidRPr="00E3580F" w:rsidRDefault="00F01B5A" w:rsidP="00EE0B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01B5A" w:rsidRPr="008F3F25" w:rsidTr="00E3580F"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lastRenderedPageBreak/>
              <w:t>3. Цели регулирования:</w:t>
            </w:r>
          </w:p>
        </w:tc>
      </w:tr>
      <w:tr w:rsidR="00F01B5A" w:rsidRPr="008F3F25" w:rsidTr="00E3580F">
        <w:tc>
          <w:tcPr>
            <w:tcW w:w="10127" w:type="dxa"/>
          </w:tcPr>
          <w:p w:rsidR="00600EE5" w:rsidRDefault="00F01B5A" w:rsidP="00600E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 xml:space="preserve">Основные цели регулирования: </w:t>
            </w:r>
            <w:r w:rsidR="00600EE5" w:rsidRPr="00600EE5">
              <w:rPr>
                <w:sz w:val="28"/>
                <w:szCs w:val="28"/>
                <w:u w:val="single"/>
              </w:rPr>
              <w:t xml:space="preserve">Соблюдение требований законодательства и формализация процедур осуществления капитальных вложений за счет средств бюджета </w:t>
            </w:r>
            <w:r w:rsidR="00600EE5">
              <w:rPr>
                <w:sz w:val="28"/>
                <w:szCs w:val="28"/>
                <w:u w:val="single"/>
              </w:rPr>
              <w:t>муниципального</w:t>
            </w:r>
            <w:r w:rsidR="00600EE5" w:rsidRPr="00600EE5">
              <w:rPr>
                <w:sz w:val="28"/>
                <w:szCs w:val="28"/>
                <w:u w:val="single"/>
              </w:rPr>
              <w:t xml:space="preserve"> округа</w:t>
            </w:r>
            <w:r w:rsidR="00C16E1B">
              <w:rPr>
                <w:sz w:val="28"/>
                <w:szCs w:val="28"/>
              </w:rPr>
              <w:t>.</w:t>
            </w:r>
          </w:p>
          <w:p w:rsidR="00600EE5" w:rsidRDefault="00600EE5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B5A" w:rsidRPr="008F3F25" w:rsidRDefault="00F01B5A" w:rsidP="00B959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Обоснование неэффективности действующего в рассматриваемой сфере регулирования:</w:t>
            </w:r>
            <w:r w:rsidR="00600EE5">
              <w:rPr>
                <w:sz w:val="28"/>
                <w:szCs w:val="28"/>
              </w:rPr>
              <w:t xml:space="preserve"> </w:t>
            </w:r>
            <w:r w:rsidR="00600EE5" w:rsidRPr="00600EE5">
              <w:rPr>
                <w:sz w:val="28"/>
                <w:szCs w:val="28"/>
                <w:u w:val="single"/>
              </w:rPr>
              <w:t xml:space="preserve">в настоящее время </w:t>
            </w:r>
            <w:r w:rsidR="00B959CD">
              <w:rPr>
                <w:sz w:val="28"/>
                <w:szCs w:val="28"/>
                <w:u w:val="single"/>
              </w:rPr>
              <w:t xml:space="preserve">действующий </w:t>
            </w:r>
            <w:r w:rsidR="00600EE5" w:rsidRPr="00600EE5">
              <w:rPr>
                <w:sz w:val="28"/>
                <w:szCs w:val="28"/>
                <w:u w:val="single"/>
              </w:rPr>
              <w:t xml:space="preserve">нормативный правовой акт, регулирующий осуществление капитальных вложений – «Об осуществлении капитальных вложений за счет средств </w:t>
            </w:r>
            <w:r w:rsidR="00600EE5">
              <w:rPr>
                <w:sz w:val="28"/>
                <w:szCs w:val="28"/>
                <w:u w:val="single"/>
              </w:rPr>
              <w:t>муниципального</w:t>
            </w:r>
            <w:r w:rsidR="00600EE5" w:rsidRPr="00600EE5">
              <w:rPr>
                <w:sz w:val="28"/>
                <w:szCs w:val="28"/>
                <w:u w:val="single"/>
              </w:rPr>
              <w:t xml:space="preserve"> округа», требует </w:t>
            </w:r>
            <w:r w:rsidR="00B959CD">
              <w:rPr>
                <w:sz w:val="28"/>
                <w:szCs w:val="28"/>
                <w:u w:val="single"/>
              </w:rPr>
              <w:t>значительной доработки</w:t>
            </w:r>
            <w:r w:rsidR="00600EE5" w:rsidRPr="00600EE5">
              <w:rPr>
                <w:sz w:val="28"/>
                <w:szCs w:val="28"/>
                <w:u w:val="single"/>
              </w:rPr>
              <w:t>.</w:t>
            </w:r>
          </w:p>
        </w:tc>
      </w:tr>
      <w:tr w:rsidR="00F01B5A" w:rsidRPr="008F3F25" w:rsidTr="00E3580F"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4. Возможные варианты достижения поставленной цели:</w:t>
            </w:r>
          </w:p>
        </w:tc>
      </w:tr>
      <w:tr w:rsidR="00F01B5A" w:rsidRPr="008F3F25" w:rsidTr="00E3580F"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 xml:space="preserve">Невмешательство: </w:t>
            </w:r>
            <w:r w:rsidR="00600EE5" w:rsidRPr="00600EE5">
              <w:rPr>
                <w:sz w:val="28"/>
                <w:szCs w:val="28"/>
                <w:u w:val="single"/>
              </w:rPr>
              <w:t>не допустимо.</w:t>
            </w:r>
          </w:p>
          <w:p w:rsidR="00600EE5" w:rsidRDefault="00600EE5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959CD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Совершенствование применения существующего регулирования:</w:t>
            </w:r>
            <w:r w:rsidR="00600EE5">
              <w:rPr>
                <w:sz w:val="28"/>
                <w:szCs w:val="28"/>
              </w:rPr>
              <w:t xml:space="preserve"> </w:t>
            </w:r>
          </w:p>
          <w:p w:rsidR="00F01B5A" w:rsidRPr="008F3F25" w:rsidRDefault="00B959CD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</w:t>
            </w:r>
            <w:r w:rsidR="00AB74E1" w:rsidRPr="00AB74E1">
              <w:rPr>
                <w:sz w:val="28"/>
                <w:szCs w:val="28"/>
                <w:u w:val="single"/>
              </w:rPr>
              <w:t xml:space="preserve">ринятие </w:t>
            </w:r>
            <w:r w:rsidR="00AB74E1" w:rsidRPr="00AB74E1">
              <w:rPr>
                <w:bCs/>
                <w:sz w:val="28"/>
                <w:szCs w:val="28"/>
                <w:u w:val="single"/>
              </w:rPr>
              <w:t xml:space="preserve">проекта постановления Администрации </w:t>
            </w:r>
            <w:r w:rsidR="00B532D7">
              <w:rPr>
                <w:bCs/>
                <w:sz w:val="28"/>
                <w:szCs w:val="28"/>
                <w:u w:val="single"/>
              </w:rPr>
              <w:t>муниципального</w:t>
            </w:r>
            <w:r w:rsidR="00AB74E1" w:rsidRPr="00AB74E1">
              <w:rPr>
                <w:bCs/>
                <w:sz w:val="28"/>
                <w:szCs w:val="28"/>
                <w:u w:val="single"/>
              </w:rPr>
              <w:t xml:space="preserve"> округа Навашинский «</w:t>
            </w:r>
            <w:r w:rsidR="00AB74E1" w:rsidRPr="00AB74E1">
              <w:rPr>
                <w:iCs/>
                <w:sz w:val="28"/>
                <w:szCs w:val="28"/>
                <w:u w:val="single"/>
              </w:rPr>
              <w:t xml:space="preserve">Об осуществлении капитальных вложений за счет средств бюджета </w:t>
            </w:r>
            <w:r w:rsidR="00B532D7">
              <w:rPr>
                <w:iCs/>
                <w:sz w:val="28"/>
                <w:szCs w:val="28"/>
                <w:u w:val="single"/>
              </w:rPr>
              <w:t>муниципального</w:t>
            </w:r>
            <w:r w:rsidR="00AB74E1" w:rsidRPr="00AB74E1">
              <w:rPr>
                <w:iCs/>
                <w:sz w:val="28"/>
                <w:szCs w:val="28"/>
                <w:u w:val="single"/>
              </w:rPr>
              <w:t xml:space="preserve"> округа</w:t>
            </w:r>
            <w:r w:rsidR="00AB74E1" w:rsidRPr="00AB74E1">
              <w:rPr>
                <w:bCs/>
                <w:sz w:val="28"/>
                <w:szCs w:val="28"/>
                <w:u w:val="single"/>
              </w:rPr>
              <w:t>».</w:t>
            </w:r>
          </w:p>
          <w:p w:rsidR="00600EE5" w:rsidRDefault="00600EE5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959CD" w:rsidRDefault="00F01B5A" w:rsidP="00AB74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 xml:space="preserve">Саморегулирование: </w:t>
            </w:r>
          </w:p>
          <w:p w:rsidR="00AB74E1" w:rsidRDefault="00AB74E1" w:rsidP="00AB74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AB74E1">
              <w:rPr>
                <w:sz w:val="28"/>
                <w:szCs w:val="28"/>
                <w:u w:val="single"/>
              </w:rPr>
              <w:t>Участники соответствующих отношений самостоятельно не вправе решать и регулировать данный вопрос.</w:t>
            </w:r>
          </w:p>
          <w:p w:rsidR="00AB74E1" w:rsidRDefault="00AB74E1" w:rsidP="00EE0B64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B959CD" w:rsidRDefault="00F01B5A" w:rsidP="00AB74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 xml:space="preserve">Прямое регулирование: </w:t>
            </w:r>
          </w:p>
          <w:p w:rsidR="00F01B5A" w:rsidRDefault="00B959CD" w:rsidP="00AB74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</w:t>
            </w:r>
            <w:r w:rsidR="00AB74E1" w:rsidRPr="00AB74E1">
              <w:rPr>
                <w:sz w:val="28"/>
                <w:szCs w:val="28"/>
                <w:u w:val="single"/>
              </w:rPr>
              <w:t xml:space="preserve">существление капитальных вложений за счет средств бюджета </w:t>
            </w:r>
            <w:r w:rsidR="00AB74E1">
              <w:rPr>
                <w:sz w:val="28"/>
                <w:szCs w:val="28"/>
                <w:u w:val="single"/>
              </w:rPr>
              <w:t>муниципального</w:t>
            </w:r>
            <w:r w:rsidR="00AB74E1" w:rsidRPr="00AB74E1">
              <w:rPr>
                <w:sz w:val="28"/>
                <w:szCs w:val="28"/>
                <w:u w:val="single"/>
              </w:rPr>
              <w:t xml:space="preserve"> округа согласно действующему законодательству. Актуально.</w:t>
            </w:r>
          </w:p>
          <w:p w:rsidR="00AB74E1" w:rsidRPr="008F3F25" w:rsidRDefault="00AB74E1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B5A" w:rsidRPr="008F3F25" w:rsidRDefault="00F01B5A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Какие инструменты могут быть использованы для достижения поставленной цели:</w:t>
            </w:r>
          </w:p>
          <w:p w:rsidR="00AB74E1" w:rsidRDefault="00AB74E1" w:rsidP="00EE0B64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AB74E1">
              <w:rPr>
                <w:sz w:val="28"/>
                <w:szCs w:val="28"/>
                <w:u w:val="single"/>
              </w:rPr>
              <w:t>Административные ресурсы, принятие нормативного правового акта.</w:t>
            </w:r>
          </w:p>
          <w:p w:rsidR="00AB74E1" w:rsidRDefault="00AB74E1" w:rsidP="00EE0B64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F01B5A" w:rsidRPr="008F3F25" w:rsidRDefault="00F01B5A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Качественное описание и количественная оценка соответствующего воздействия (если возможно):</w:t>
            </w:r>
          </w:p>
          <w:p w:rsidR="00F01B5A" w:rsidRPr="008F3F25" w:rsidRDefault="00AB74E1" w:rsidP="00AB74E1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AB74E1">
              <w:rPr>
                <w:sz w:val="28"/>
                <w:szCs w:val="28"/>
                <w:u w:val="single"/>
              </w:rPr>
              <w:t xml:space="preserve">Проект постановления Администрации </w:t>
            </w:r>
            <w:r>
              <w:rPr>
                <w:sz w:val="28"/>
                <w:szCs w:val="28"/>
                <w:u w:val="single"/>
              </w:rPr>
              <w:t>муниципального</w:t>
            </w:r>
            <w:r w:rsidRPr="00AB74E1">
              <w:rPr>
                <w:sz w:val="28"/>
                <w:szCs w:val="28"/>
                <w:u w:val="single"/>
              </w:rPr>
              <w:t xml:space="preserve"> округа Навашинский Нижегородской области «</w:t>
            </w:r>
            <w:r w:rsidRPr="00AB74E1">
              <w:rPr>
                <w:iCs/>
                <w:sz w:val="28"/>
                <w:szCs w:val="28"/>
                <w:u w:val="single"/>
              </w:rPr>
              <w:t xml:space="preserve">Об осуществлении капитальных вложений за счет средств бюджета </w:t>
            </w:r>
            <w:r>
              <w:rPr>
                <w:iCs/>
                <w:sz w:val="28"/>
                <w:szCs w:val="28"/>
                <w:u w:val="single"/>
              </w:rPr>
              <w:t>муниципального</w:t>
            </w:r>
            <w:r w:rsidRPr="00AB74E1">
              <w:rPr>
                <w:iCs/>
                <w:sz w:val="28"/>
                <w:szCs w:val="28"/>
                <w:u w:val="single"/>
              </w:rPr>
              <w:t xml:space="preserve"> округа</w:t>
            </w:r>
            <w:r w:rsidRPr="00AB74E1">
              <w:rPr>
                <w:sz w:val="28"/>
                <w:szCs w:val="28"/>
                <w:u w:val="single"/>
              </w:rPr>
              <w:t xml:space="preserve">» не содержит положений, вводящих </w:t>
            </w:r>
            <w:r w:rsidRPr="00AB74E1">
              <w:rPr>
                <w:sz w:val="28"/>
                <w:szCs w:val="28"/>
                <w:u w:val="single"/>
              </w:rPr>
              <w:lastRenderedPageBreak/>
              <w:t xml:space="preserve">избыточные обязанности, запреты и ограничения для субъектов предпринимательской и инвестиционной деятельности или способствующих их введению, не содержит положений, способствующих возникновению необоснованных расходов субъектов предпринимательской и инвестиционной деятельности и бюджета </w:t>
            </w:r>
            <w:r>
              <w:rPr>
                <w:sz w:val="28"/>
                <w:szCs w:val="28"/>
                <w:u w:val="single"/>
              </w:rPr>
              <w:t>муниципального</w:t>
            </w:r>
            <w:r w:rsidRPr="00AB74E1">
              <w:rPr>
                <w:sz w:val="28"/>
                <w:szCs w:val="28"/>
                <w:u w:val="single"/>
              </w:rPr>
              <w:t xml:space="preserve"> округа Навашинский.</w:t>
            </w:r>
            <w:proofErr w:type="gramEnd"/>
          </w:p>
        </w:tc>
      </w:tr>
      <w:tr w:rsidR="00F01B5A" w:rsidRPr="008F3F25" w:rsidTr="00E3580F"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lastRenderedPageBreak/>
              <w:t>5. Публичные консультации:</w:t>
            </w:r>
          </w:p>
        </w:tc>
      </w:tr>
      <w:tr w:rsidR="00F01B5A" w:rsidRPr="008F3F25" w:rsidTr="00E3580F"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Стороны, с которыми были проведены консультации:</w:t>
            </w:r>
          </w:p>
          <w:p w:rsidR="00662631" w:rsidRPr="00662631" w:rsidRDefault="00B532D7" w:rsidP="00B959CD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662631">
              <w:rPr>
                <w:sz w:val="28"/>
                <w:szCs w:val="28"/>
                <w:u w:val="single"/>
              </w:rPr>
              <w:t>ООО  «Фруктовый рай», Нижегородское региональное отделение «ОПОРЫ РОССИИ»</w:t>
            </w:r>
            <w:r w:rsidR="00662631" w:rsidRPr="00662631">
              <w:rPr>
                <w:sz w:val="28"/>
                <w:szCs w:val="28"/>
                <w:u w:val="single"/>
              </w:rPr>
              <w:t>, Автономная некоммерческая организация «Навашинский центр поддержки и развития предпринимательства, Индивидуальный предприниматель Чипурилина Наталья Владимировна</w:t>
            </w:r>
            <w:r w:rsidR="00C16E1B">
              <w:rPr>
                <w:sz w:val="28"/>
                <w:szCs w:val="28"/>
                <w:u w:val="single"/>
              </w:rPr>
              <w:t xml:space="preserve">, </w:t>
            </w:r>
            <w:r w:rsidR="00C16E1B" w:rsidRPr="00C16E1B">
              <w:rPr>
                <w:sz w:val="28"/>
                <w:szCs w:val="28"/>
                <w:u w:val="single"/>
              </w:rPr>
              <w:t xml:space="preserve">Автономная некоммерческая организация Нижегородский центр общественных процедур </w:t>
            </w:r>
            <w:r w:rsidR="00C16E1B">
              <w:rPr>
                <w:sz w:val="28"/>
                <w:szCs w:val="28"/>
                <w:u w:val="single"/>
              </w:rPr>
              <w:t>«</w:t>
            </w:r>
            <w:r w:rsidR="00C16E1B" w:rsidRPr="00C16E1B">
              <w:rPr>
                <w:sz w:val="28"/>
                <w:szCs w:val="28"/>
                <w:u w:val="single"/>
              </w:rPr>
              <w:t>Бизнес против коррупции</w:t>
            </w:r>
            <w:r w:rsidR="00C16E1B">
              <w:rPr>
                <w:sz w:val="28"/>
                <w:szCs w:val="28"/>
                <w:u w:val="single"/>
              </w:rPr>
              <w:t>».</w:t>
            </w:r>
          </w:p>
          <w:p w:rsidR="00B532D7" w:rsidRDefault="00B532D7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532D7" w:rsidRDefault="00F01B5A" w:rsidP="00EE0B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 xml:space="preserve">Основные результаты консультаций: </w:t>
            </w:r>
          </w:p>
          <w:p w:rsidR="00F01B5A" w:rsidRDefault="003304C9" w:rsidP="00D4356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индивидуального предпринимателя Чипурилиной Натальи Владимировны  поступило предложение и</w:t>
            </w:r>
            <w:r w:rsidRPr="003304C9">
              <w:rPr>
                <w:sz w:val="28"/>
                <w:szCs w:val="28"/>
                <w:u w:val="single"/>
              </w:rPr>
              <w:t xml:space="preserve">сключить п. 2.5. </w:t>
            </w:r>
            <w:proofErr w:type="gramStart"/>
            <w:r w:rsidRPr="003304C9">
              <w:rPr>
                <w:sz w:val="28"/>
                <w:szCs w:val="28"/>
                <w:u w:val="single"/>
              </w:rPr>
              <w:t>Порядка 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муниципального округа «Общий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</w:t>
            </w:r>
            <w:proofErr w:type="gramEnd"/>
            <w:r w:rsidRPr="003304C9">
              <w:rPr>
                <w:sz w:val="28"/>
                <w:szCs w:val="28"/>
                <w:u w:val="single"/>
              </w:rPr>
              <w:t xml:space="preserve"> (</w:t>
            </w:r>
            <w:proofErr w:type="gramStart"/>
            <w:r w:rsidRPr="003304C9">
              <w:rPr>
                <w:sz w:val="28"/>
                <w:szCs w:val="28"/>
                <w:u w:val="single"/>
              </w:rPr>
              <w:t>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проекта)»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3304C9">
              <w:rPr>
                <w:sz w:val="28"/>
                <w:szCs w:val="28"/>
                <w:u w:val="single"/>
              </w:rPr>
              <w:t>т.к. ограничивает возможности реализации инвестиционных проектов</w:t>
            </w:r>
            <w:r w:rsidR="00D4356E">
              <w:rPr>
                <w:sz w:val="28"/>
                <w:szCs w:val="28"/>
                <w:u w:val="single"/>
              </w:rPr>
              <w:t>.</w:t>
            </w:r>
            <w:proofErr w:type="gramEnd"/>
          </w:p>
          <w:p w:rsidR="00D4356E" w:rsidRPr="008F3F25" w:rsidRDefault="00D4356E" w:rsidP="00D4356E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01B5A" w:rsidRPr="008F3F25" w:rsidTr="00E3580F">
        <w:tc>
          <w:tcPr>
            <w:tcW w:w="10127" w:type="dxa"/>
          </w:tcPr>
          <w:p w:rsidR="00F01B5A" w:rsidRPr="008F3F25" w:rsidRDefault="00F01B5A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F25">
              <w:rPr>
                <w:sz w:val="28"/>
                <w:szCs w:val="28"/>
              </w:rPr>
              <w:t>6. Рекомендуемый вариант регулирующего решения:</w:t>
            </w:r>
          </w:p>
        </w:tc>
      </w:tr>
      <w:tr w:rsidR="00F01B5A" w:rsidRPr="00DA5C60" w:rsidTr="00E3580F">
        <w:tc>
          <w:tcPr>
            <w:tcW w:w="10127" w:type="dxa"/>
          </w:tcPr>
          <w:p w:rsidR="00F01B5A" w:rsidRPr="00DA5C60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C60">
              <w:rPr>
                <w:sz w:val="28"/>
                <w:szCs w:val="28"/>
              </w:rPr>
              <w:t xml:space="preserve">Описание выбранного варианта (принятие новых муниципальных нормативных правовых актов, признание </w:t>
            </w:r>
            <w:proofErr w:type="gramStart"/>
            <w:r w:rsidRPr="00DA5C60">
              <w:rPr>
                <w:sz w:val="28"/>
                <w:szCs w:val="28"/>
              </w:rPr>
              <w:t>утратившими</w:t>
            </w:r>
            <w:proofErr w:type="gramEnd"/>
            <w:r w:rsidRPr="00DA5C60">
              <w:rPr>
                <w:sz w:val="28"/>
                <w:szCs w:val="28"/>
              </w:rPr>
              <w:t xml:space="preserve">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регулирования):</w:t>
            </w:r>
          </w:p>
          <w:p w:rsidR="00662631" w:rsidRDefault="00662631" w:rsidP="00B959CD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u w:val="single"/>
              </w:rPr>
            </w:pPr>
            <w:r w:rsidRPr="00662631">
              <w:rPr>
                <w:bCs/>
                <w:sz w:val="28"/>
                <w:szCs w:val="28"/>
                <w:u w:val="single"/>
              </w:rPr>
              <w:t>П</w:t>
            </w:r>
            <w:r w:rsidR="00B959CD">
              <w:rPr>
                <w:bCs/>
                <w:sz w:val="28"/>
                <w:szCs w:val="28"/>
                <w:u w:val="single"/>
              </w:rPr>
              <w:t>ринятие п</w:t>
            </w:r>
            <w:r w:rsidRPr="00662631">
              <w:rPr>
                <w:bCs/>
                <w:sz w:val="28"/>
                <w:szCs w:val="28"/>
                <w:u w:val="single"/>
              </w:rPr>
              <w:t>роект</w:t>
            </w:r>
            <w:r w:rsidR="00B959CD">
              <w:rPr>
                <w:bCs/>
                <w:sz w:val="28"/>
                <w:szCs w:val="28"/>
                <w:u w:val="single"/>
              </w:rPr>
              <w:t>а</w:t>
            </w:r>
            <w:r w:rsidRPr="00662631">
              <w:rPr>
                <w:bCs/>
                <w:sz w:val="28"/>
                <w:szCs w:val="28"/>
                <w:u w:val="single"/>
              </w:rPr>
              <w:t xml:space="preserve"> постановления Администрации </w:t>
            </w:r>
            <w:r>
              <w:rPr>
                <w:bCs/>
                <w:sz w:val="28"/>
                <w:szCs w:val="28"/>
                <w:u w:val="single"/>
              </w:rPr>
              <w:t>муниципального</w:t>
            </w:r>
            <w:r w:rsidRPr="00662631">
              <w:rPr>
                <w:bCs/>
                <w:sz w:val="28"/>
                <w:szCs w:val="28"/>
                <w:u w:val="single"/>
              </w:rPr>
              <w:t xml:space="preserve"> округа Навашинский «</w:t>
            </w:r>
            <w:r w:rsidRPr="00662631">
              <w:rPr>
                <w:iCs/>
                <w:sz w:val="28"/>
                <w:szCs w:val="28"/>
                <w:u w:val="single"/>
              </w:rPr>
              <w:t xml:space="preserve">Об осуществлении капитальных вложений за счет средств бюджета </w:t>
            </w:r>
            <w:r w:rsidR="00D4356E">
              <w:rPr>
                <w:iCs/>
                <w:sz w:val="28"/>
                <w:szCs w:val="28"/>
                <w:u w:val="single"/>
              </w:rPr>
              <w:t xml:space="preserve">муниципального </w:t>
            </w:r>
            <w:r w:rsidRPr="00662631">
              <w:rPr>
                <w:iCs/>
                <w:sz w:val="28"/>
                <w:szCs w:val="28"/>
                <w:u w:val="single"/>
              </w:rPr>
              <w:t>округа</w:t>
            </w:r>
            <w:r w:rsidR="00B959CD">
              <w:rPr>
                <w:bCs/>
                <w:sz w:val="28"/>
                <w:szCs w:val="28"/>
                <w:u w:val="single"/>
              </w:rPr>
              <w:t xml:space="preserve">» </w:t>
            </w:r>
            <w:r w:rsidR="003304C9">
              <w:rPr>
                <w:sz w:val="28"/>
                <w:szCs w:val="28"/>
                <w:u w:val="single"/>
              </w:rPr>
              <w:t xml:space="preserve">с учетом замечаний и </w:t>
            </w:r>
            <w:proofErr w:type="gramStart"/>
            <w:r w:rsidR="003304C9">
              <w:rPr>
                <w:sz w:val="28"/>
                <w:szCs w:val="28"/>
                <w:u w:val="single"/>
              </w:rPr>
              <w:t>предложений</w:t>
            </w:r>
            <w:proofErr w:type="gramEnd"/>
            <w:r w:rsidR="003304C9">
              <w:rPr>
                <w:sz w:val="28"/>
                <w:szCs w:val="28"/>
                <w:u w:val="single"/>
              </w:rPr>
              <w:t xml:space="preserve"> поступивших в ходе проведения публичных консультаций и принятых в учет регулирующим органом</w:t>
            </w:r>
            <w:r w:rsidR="00D4356E" w:rsidRPr="00D4356E">
              <w:rPr>
                <w:sz w:val="28"/>
                <w:szCs w:val="28"/>
                <w:u w:val="single"/>
              </w:rPr>
              <w:t>.</w:t>
            </w:r>
          </w:p>
          <w:p w:rsidR="00662631" w:rsidRDefault="00662631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01B5A" w:rsidRPr="00DA5C60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C60">
              <w:rPr>
                <w:sz w:val="28"/>
                <w:szCs w:val="28"/>
              </w:rPr>
              <w:t>Ожидаемые выгоды и издержки от реализации выбранного варианта:</w:t>
            </w:r>
          </w:p>
          <w:p w:rsidR="00662631" w:rsidRDefault="00B959CD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959CD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662631" w:rsidRPr="00662631">
              <w:rPr>
                <w:sz w:val="28"/>
                <w:szCs w:val="28"/>
                <w:u w:val="single"/>
              </w:rPr>
              <w:t xml:space="preserve">Принятие рассматриваемого правового акта не повлечет дополнительных расходов бюджета </w:t>
            </w:r>
            <w:r w:rsidR="00662631">
              <w:rPr>
                <w:sz w:val="28"/>
                <w:szCs w:val="28"/>
                <w:u w:val="single"/>
              </w:rPr>
              <w:t>муниципального</w:t>
            </w:r>
            <w:r w:rsidR="00662631" w:rsidRPr="00662631">
              <w:rPr>
                <w:sz w:val="28"/>
                <w:szCs w:val="28"/>
                <w:u w:val="single"/>
              </w:rPr>
              <w:t xml:space="preserve"> округа Навашинский, а также субъектов </w:t>
            </w:r>
            <w:r w:rsidR="00662631" w:rsidRPr="00662631">
              <w:rPr>
                <w:sz w:val="28"/>
                <w:szCs w:val="28"/>
                <w:u w:val="single"/>
              </w:rPr>
              <w:lastRenderedPageBreak/>
              <w:t xml:space="preserve">предпринимательской или </w:t>
            </w:r>
            <w:r>
              <w:rPr>
                <w:sz w:val="28"/>
                <w:szCs w:val="28"/>
                <w:u w:val="single"/>
              </w:rPr>
              <w:t>иной экономической</w:t>
            </w:r>
            <w:r w:rsidR="00662631" w:rsidRPr="00662631">
              <w:rPr>
                <w:sz w:val="28"/>
                <w:szCs w:val="28"/>
                <w:u w:val="single"/>
              </w:rPr>
              <w:t xml:space="preserve"> деятельности.</w:t>
            </w:r>
          </w:p>
          <w:p w:rsidR="00662631" w:rsidRDefault="00662631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  <w:p w:rsidR="00F01B5A" w:rsidRPr="00DA5C60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C60">
              <w:rPr>
                <w:sz w:val="28"/>
                <w:szCs w:val="28"/>
              </w:rPr>
              <w:t>Необходимые меры, позволяющие минимизировать негативные последствия применения соответствующего варианта:</w:t>
            </w:r>
          </w:p>
          <w:p w:rsidR="00662631" w:rsidRDefault="00B959CD" w:rsidP="00B959CD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</w:t>
            </w:r>
            <w:r w:rsidR="00662631" w:rsidRPr="00662631">
              <w:rPr>
                <w:sz w:val="28"/>
                <w:szCs w:val="28"/>
                <w:u w:val="single"/>
              </w:rPr>
              <w:t>егативных последствий от принятия проекта постановления не предполагается.</w:t>
            </w:r>
          </w:p>
          <w:p w:rsidR="00662631" w:rsidRDefault="00662631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  <w:p w:rsidR="00F01B5A" w:rsidRPr="00DA5C60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C60">
              <w:rPr>
                <w:sz w:val="28"/>
                <w:szCs w:val="28"/>
              </w:rPr>
              <w:t>Описание воздействия вводимого регулирования на состояние конкуренции в муниципальном образовании в регулируемой сфере деятельности:</w:t>
            </w:r>
          </w:p>
          <w:p w:rsidR="00F01B5A" w:rsidRPr="002D106C" w:rsidRDefault="00B959CD" w:rsidP="002D106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D106C">
              <w:rPr>
                <w:sz w:val="28"/>
                <w:szCs w:val="28"/>
                <w:u w:val="single"/>
              </w:rPr>
              <w:t>Вводимое регулирование оказывает положительное влияние на состояние конкуренции в муниципальном образовании.</w:t>
            </w:r>
            <w:r w:rsidR="002D106C">
              <w:rPr>
                <w:sz w:val="28"/>
                <w:szCs w:val="28"/>
                <w:u w:val="single"/>
              </w:rPr>
              <w:t xml:space="preserve"> Проект нормативного правового акта устанавливает единые критерии отбора и прозрачные процедуры принятия решений о предоставлении поддержки.</w:t>
            </w:r>
          </w:p>
          <w:p w:rsidR="00662631" w:rsidRDefault="00662631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01B5A" w:rsidRPr="00DA5C60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C60">
              <w:rPr>
                <w:sz w:val="28"/>
                <w:szCs w:val="28"/>
              </w:rPr>
              <w:t>Период воздействия</w:t>
            </w:r>
          </w:p>
          <w:p w:rsidR="00F01B5A" w:rsidRPr="00DA5C60" w:rsidRDefault="00F01B5A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5C60">
              <w:rPr>
                <w:sz w:val="28"/>
                <w:szCs w:val="28"/>
              </w:rPr>
              <w:t>____________________________</w:t>
            </w:r>
            <w:r w:rsidR="00662631" w:rsidRPr="00662631">
              <w:rPr>
                <w:sz w:val="28"/>
                <w:szCs w:val="28"/>
                <w:u w:val="single"/>
              </w:rPr>
              <w:t>долгосрочный</w:t>
            </w:r>
            <w:r w:rsidRPr="00DA5C60">
              <w:rPr>
                <w:sz w:val="28"/>
                <w:szCs w:val="28"/>
              </w:rPr>
              <w:t>____________</w:t>
            </w:r>
            <w:r w:rsidR="00662631">
              <w:rPr>
                <w:sz w:val="28"/>
                <w:szCs w:val="28"/>
              </w:rPr>
              <w:t>___________________</w:t>
            </w:r>
          </w:p>
          <w:p w:rsidR="00F01B5A" w:rsidRPr="00662631" w:rsidRDefault="00F01B5A" w:rsidP="00EE0B64">
            <w:pPr>
              <w:autoSpaceDE w:val="0"/>
              <w:autoSpaceDN w:val="0"/>
              <w:adjustRightInd w:val="0"/>
              <w:jc w:val="center"/>
            </w:pPr>
            <w:r w:rsidRPr="00662631">
              <w:t>(кратко-, средне- или долгосрочный)</w:t>
            </w:r>
          </w:p>
        </w:tc>
      </w:tr>
      <w:tr w:rsidR="00F01B5A" w:rsidRPr="00DA5C60" w:rsidTr="00E3580F">
        <w:tc>
          <w:tcPr>
            <w:tcW w:w="10127" w:type="dxa"/>
          </w:tcPr>
          <w:p w:rsidR="00F01B5A" w:rsidRPr="00DA5C60" w:rsidRDefault="00F01B5A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5C60">
              <w:rPr>
                <w:sz w:val="28"/>
                <w:szCs w:val="28"/>
              </w:rPr>
              <w:lastRenderedPageBreak/>
              <w:t>7. Выводы</w:t>
            </w:r>
          </w:p>
        </w:tc>
      </w:tr>
      <w:tr w:rsidR="00F01B5A" w:rsidRPr="00DA5C60" w:rsidTr="00E3580F">
        <w:tc>
          <w:tcPr>
            <w:tcW w:w="10127" w:type="dxa"/>
          </w:tcPr>
          <w:p w:rsidR="00F01B5A" w:rsidRPr="00DA5C60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5C60">
              <w:rPr>
                <w:sz w:val="28"/>
                <w:szCs w:val="28"/>
              </w:rPr>
              <w:t>Выводы о наличии (отсутствии) в проекте муниципального нормативно-правового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бюджета:</w:t>
            </w:r>
          </w:p>
          <w:p w:rsidR="002D106C" w:rsidRPr="002D106C" w:rsidRDefault="002D106C" w:rsidP="00E802E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2D106C">
              <w:rPr>
                <w:sz w:val="28"/>
                <w:szCs w:val="28"/>
                <w:u w:val="single"/>
              </w:rPr>
              <w:t>В проекте  муниципального нормативно</w:t>
            </w:r>
            <w:r>
              <w:rPr>
                <w:sz w:val="28"/>
                <w:szCs w:val="28"/>
                <w:u w:val="single"/>
              </w:rPr>
              <w:t xml:space="preserve">го </w:t>
            </w:r>
            <w:r w:rsidRPr="002D106C">
              <w:rPr>
                <w:sz w:val="28"/>
                <w:szCs w:val="28"/>
                <w:u w:val="single"/>
              </w:rPr>
              <w:t>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      </w:r>
          </w:p>
          <w:p w:rsidR="00F01B5A" w:rsidRPr="00DA5C60" w:rsidRDefault="00F01B5A" w:rsidP="00EE0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01B5A" w:rsidRPr="00DA5C60" w:rsidTr="00E3580F">
        <w:tc>
          <w:tcPr>
            <w:tcW w:w="10127" w:type="dxa"/>
          </w:tcPr>
          <w:p w:rsidR="00F01B5A" w:rsidRPr="00DA5C60" w:rsidRDefault="00F01B5A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A5C60">
              <w:rPr>
                <w:sz w:val="28"/>
                <w:szCs w:val="28"/>
              </w:rPr>
              <w:t>8. Информация об исполнителях:</w:t>
            </w:r>
          </w:p>
        </w:tc>
      </w:tr>
      <w:tr w:rsidR="00F01B5A" w:rsidRPr="008F3F25" w:rsidTr="00E3580F">
        <w:tc>
          <w:tcPr>
            <w:tcW w:w="10127" w:type="dxa"/>
          </w:tcPr>
          <w:p w:rsidR="00F01B5A" w:rsidRPr="00662631" w:rsidRDefault="00662631" w:rsidP="00EE0B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2631">
              <w:rPr>
                <w:sz w:val="28"/>
                <w:szCs w:val="28"/>
                <w:u w:val="single"/>
              </w:rPr>
              <w:t>Сысуева Елена Васильевна, 8 (83175) 5-62-79</w:t>
            </w:r>
            <w:r w:rsidRPr="00662631">
              <w:rPr>
                <w:u w:val="single"/>
                <w:shd w:val="clear" w:color="auto" w:fill="FFFFFF"/>
              </w:rPr>
              <w:t xml:space="preserve"> </w:t>
            </w:r>
            <w:r w:rsidRPr="00662631">
              <w:rPr>
                <w:sz w:val="28"/>
                <w:szCs w:val="28"/>
                <w:u w:val="single"/>
                <w:lang w:val="en-US"/>
              </w:rPr>
              <w:t>e</w:t>
            </w:r>
            <w:r w:rsidRPr="00662631">
              <w:rPr>
                <w:sz w:val="28"/>
                <w:szCs w:val="28"/>
                <w:u w:val="single"/>
              </w:rPr>
              <w:t>-</w:t>
            </w:r>
            <w:r w:rsidRPr="00662631">
              <w:rPr>
                <w:sz w:val="28"/>
                <w:szCs w:val="28"/>
                <w:u w:val="single"/>
                <w:lang w:val="en-US"/>
              </w:rPr>
              <w:t>mail</w:t>
            </w:r>
            <w:r w:rsidRPr="00662631">
              <w:rPr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>elena</w:t>
            </w:r>
            <w:r w:rsidRPr="00662631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susyeva</w:t>
            </w:r>
            <w:r w:rsidRPr="00662631">
              <w:rPr>
                <w:sz w:val="28"/>
                <w:szCs w:val="28"/>
                <w:u w:val="single"/>
              </w:rPr>
              <w:t>@</w:t>
            </w:r>
            <w:r>
              <w:rPr>
                <w:sz w:val="28"/>
                <w:szCs w:val="28"/>
                <w:u w:val="single"/>
                <w:lang w:val="en-US"/>
              </w:rPr>
              <w:t>inbox</w:t>
            </w:r>
            <w:r w:rsidRPr="00662631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  <w:lang w:val="en-US"/>
              </w:rPr>
              <w:t>ru</w:t>
            </w:r>
          </w:p>
          <w:p w:rsidR="00F01B5A" w:rsidRPr="00662631" w:rsidRDefault="00F01B5A" w:rsidP="00EE0B64">
            <w:pPr>
              <w:autoSpaceDE w:val="0"/>
              <w:autoSpaceDN w:val="0"/>
              <w:adjustRightInd w:val="0"/>
              <w:jc w:val="center"/>
            </w:pPr>
            <w:r w:rsidRPr="00662631">
              <w:t>(Ф.И.О., телефон, адрес электронной почты исполнителя)</w:t>
            </w:r>
          </w:p>
        </w:tc>
      </w:tr>
      <w:tr w:rsidR="00F01B5A" w:rsidRPr="008F3F25" w:rsidTr="00E3580F">
        <w:tc>
          <w:tcPr>
            <w:tcW w:w="10127" w:type="dxa"/>
          </w:tcPr>
          <w:p w:rsidR="00FC0FB7" w:rsidRDefault="00FC0FB7" w:rsidP="00FC0F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0FB7" w:rsidRPr="00FC0FB7" w:rsidRDefault="00FC0FB7" w:rsidP="00FC0F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0FB7">
              <w:rPr>
                <w:sz w:val="28"/>
                <w:szCs w:val="28"/>
              </w:rPr>
              <w:t xml:space="preserve">Заведующий отделом организации </w:t>
            </w:r>
          </w:p>
          <w:p w:rsidR="00F01B5A" w:rsidRPr="00FC0FB7" w:rsidRDefault="00FC0FB7" w:rsidP="00FC0FB7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FC0FB7">
              <w:rPr>
                <w:sz w:val="28"/>
                <w:szCs w:val="28"/>
                <w:u w:val="single"/>
              </w:rPr>
              <w:t>строительства и проектной документации                                                    А.Н. Боков</w:t>
            </w:r>
          </w:p>
          <w:p w:rsidR="00F01B5A" w:rsidRPr="00FC0FB7" w:rsidRDefault="00F01B5A" w:rsidP="00EE0B64">
            <w:pPr>
              <w:autoSpaceDE w:val="0"/>
              <w:autoSpaceDN w:val="0"/>
              <w:adjustRightInd w:val="0"/>
              <w:jc w:val="center"/>
            </w:pPr>
            <w:r w:rsidRPr="00FC0FB7">
              <w:t>(подпись руководителя регулирующего органа)</w:t>
            </w:r>
          </w:p>
        </w:tc>
      </w:tr>
    </w:tbl>
    <w:p w:rsidR="009647A8" w:rsidRDefault="003304C9"/>
    <w:sectPr w:rsidR="009647A8" w:rsidSect="00F01B5A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98"/>
    <w:rsid w:val="001E3498"/>
    <w:rsid w:val="002D106C"/>
    <w:rsid w:val="003304C9"/>
    <w:rsid w:val="00600EE5"/>
    <w:rsid w:val="00662631"/>
    <w:rsid w:val="006A154E"/>
    <w:rsid w:val="00AB74E1"/>
    <w:rsid w:val="00B532D7"/>
    <w:rsid w:val="00B959CD"/>
    <w:rsid w:val="00BE05E5"/>
    <w:rsid w:val="00C16E1B"/>
    <w:rsid w:val="00D4356E"/>
    <w:rsid w:val="00E3580F"/>
    <w:rsid w:val="00E802EF"/>
    <w:rsid w:val="00F01B5A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Сысуева Е.В.</dc:creator>
  <cp:keywords/>
  <dc:description/>
  <cp:lastModifiedBy>Сысуева Е.В.</cp:lastModifiedBy>
  <cp:revision>10</cp:revision>
  <dcterms:created xsi:type="dcterms:W3CDTF">2026-03-06T05:34:00Z</dcterms:created>
  <dcterms:modified xsi:type="dcterms:W3CDTF">2026-04-17T06:10:00Z</dcterms:modified>
</cp:coreProperties>
</file>